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A0" w:rsidRDefault="00C74A74" w:rsidP="00C74A7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972040" cy="6971444"/>
            <wp:effectExtent l="0" t="0" r="0" b="1270"/>
            <wp:docPr id="1" name="Picture 1" descr="C:\Users\JW Accountancy\Desktop\Broadleaf\Our Dogs\Kalli - Gatekeeper Teasel\Kalli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 Accountancy\Desktop\Broadleaf\Our Dogs\Kalli - Gatekeeper Teasel\Kalli Pedig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4A0" w:rsidSect="00C74A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74"/>
    <w:rsid w:val="003404A0"/>
    <w:rsid w:val="00C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Accountancy</dc:creator>
  <cp:lastModifiedBy>JW Accountancy</cp:lastModifiedBy>
  <cp:revision>1</cp:revision>
  <dcterms:created xsi:type="dcterms:W3CDTF">2018-07-01T14:39:00Z</dcterms:created>
  <dcterms:modified xsi:type="dcterms:W3CDTF">2018-07-01T14:40:00Z</dcterms:modified>
</cp:coreProperties>
</file>